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24DEC" w14:textId="77777777" w:rsidR="000B59B4" w:rsidRDefault="000B59B4" w:rsidP="000B59B4">
      <w:pPr>
        <w:tabs>
          <w:tab w:val="left" w:pos="6450"/>
        </w:tabs>
        <w:ind w:firstLine="5387"/>
        <w:rPr>
          <w:b/>
        </w:rPr>
      </w:pPr>
      <w:r>
        <w:rPr>
          <w:b/>
        </w:rPr>
        <w:t>Приложение № 4</w:t>
      </w:r>
    </w:p>
    <w:p w14:paraId="16843020" w14:textId="77777777" w:rsidR="000B59B4" w:rsidRDefault="000B59B4" w:rsidP="000B59B4">
      <w:pPr>
        <w:ind w:firstLine="5387"/>
        <w:rPr>
          <w:bCs/>
        </w:rPr>
      </w:pPr>
      <w:r>
        <w:t>к объявлению</w:t>
      </w:r>
      <w:r>
        <w:rPr>
          <w:bCs/>
        </w:rPr>
        <w:t xml:space="preserve"> о проведении </w:t>
      </w:r>
    </w:p>
    <w:p w14:paraId="683709D9" w14:textId="77777777" w:rsidR="000B59B4" w:rsidRDefault="000B59B4" w:rsidP="000B59B4">
      <w:pPr>
        <w:ind w:left="5387"/>
      </w:pPr>
      <w:r>
        <w:rPr>
          <w:bCs/>
        </w:rPr>
        <w:t xml:space="preserve">конкурса </w:t>
      </w:r>
      <w:r>
        <w:t xml:space="preserve">на формирование резерва управленческих кадров и кадрового резерва для замещения вакантных </w:t>
      </w:r>
    </w:p>
    <w:p w14:paraId="2281BBF3" w14:textId="77777777" w:rsidR="000B59B4" w:rsidRDefault="000B59B4" w:rsidP="000B59B4">
      <w:pPr>
        <w:ind w:firstLine="5387"/>
      </w:pPr>
      <w:r>
        <w:t xml:space="preserve">должностей муниципальной службы </w:t>
      </w:r>
    </w:p>
    <w:p w14:paraId="66142541" w14:textId="77777777" w:rsidR="000B59B4" w:rsidRDefault="000B59B4" w:rsidP="000B59B4">
      <w:pPr>
        <w:ind w:firstLine="5387"/>
        <w:rPr>
          <w:b/>
        </w:rPr>
      </w:pPr>
      <w:proofErr w:type="spellStart"/>
      <w:r>
        <w:t>Кушвинского</w:t>
      </w:r>
      <w:proofErr w:type="spellEnd"/>
      <w:r>
        <w:t xml:space="preserve"> городского округа</w:t>
      </w:r>
    </w:p>
    <w:p w14:paraId="2DE60F7F" w14:textId="77777777" w:rsidR="000B59B4" w:rsidRDefault="000B59B4" w:rsidP="000B59B4">
      <w:pPr>
        <w:tabs>
          <w:tab w:val="left" w:pos="6450"/>
        </w:tabs>
        <w:ind w:left="3261" w:firstLine="2126"/>
        <w:jc w:val="both"/>
        <w:rPr>
          <w:b/>
          <w:sz w:val="28"/>
          <w:szCs w:val="28"/>
        </w:rPr>
      </w:pPr>
    </w:p>
    <w:p w14:paraId="6DED4FA7" w14:textId="77777777" w:rsidR="000B59B4" w:rsidRDefault="000B59B4" w:rsidP="000B59B4">
      <w:pPr>
        <w:autoSpaceDE w:val="0"/>
        <w:autoSpaceDN w:val="0"/>
        <w:spacing w:before="360"/>
        <w:ind w:left="6804" w:hanging="1417"/>
      </w:pPr>
      <w:r>
        <w:t>Медицинская документация</w:t>
      </w:r>
    </w:p>
    <w:p w14:paraId="4415B5AD" w14:textId="77777777" w:rsidR="000B59B4" w:rsidRDefault="000B59B4" w:rsidP="000B59B4">
      <w:pPr>
        <w:autoSpaceDE w:val="0"/>
        <w:autoSpaceDN w:val="0"/>
        <w:ind w:left="6804" w:hanging="1417"/>
        <w:rPr>
          <w:b/>
          <w:bCs/>
        </w:rPr>
      </w:pPr>
      <w:r>
        <w:rPr>
          <w:b/>
          <w:bCs/>
        </w:rPr>
        <w:t>Учетная форма № 001-ГС/у</w:t>
      </w:r>
    </w:p>
    <w:p w14:paraId="0FE77901" w14:textId="77777777" w:rsidR="000B59B4" w:rsidRDefault="000B59B4" w:rsidP="000B59B4">
      <w:pPr>
        <w:autoSpaceDE w:val="0"/>
        <w:autoSpaceDN w:val="0"/>
        <w:ind w:left="5387"/>
      </w:pPr>
      <w:r>
        <w:t>Утверждена Приказом Минздравсоцразвития России</w:t>
      </w:r>
      <w:r>
        <w:br/>
        <w:t>от 14.12.2009 № 984н</w:t>
      </w:r>
    </w:p>
    <w:p w14:paraId="3E19D5F5" w14:textId="77777777" w:rsidR="000B59B4" w:rsidRDefault="000B59B4" w:rsidP="000B59B4">
      <w:pPr>
        <w:autoSpaceDE w:val="0"/>
        <w:autoSpaceDN w:val="0"/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B59B4" w14:paraId="1A1C3DB2" w14:textId="77777777" w:rsidTr="000B59B4">
        <w:trPr>
          <w:jc w:val="center"/>
        </w:trPr>
        <w:tc>
          <w:tcPr>
            <w:tcW w:w="482" w:type="dxa"/>
            <w:vAlign w:val="bottom"/>
            <w:hideMark/>
          </w:tcPr>
          <w:p w14:paraId="0031F37F" w14:textId="77777777" w:rsidR="000B59B4" w:rsidRDefault="000B59B4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6FA4C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" w:type="dxa"/>
            <w:vAlign w:val="bottom"/>
            <w:hideMark/>
          </w:tcPr>
          <w:p w14:paraId="7ECD010F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EA7A6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5C625974" w14:textId="77777777" w:rsidR="000B59B4" w:rsidRDefault="000B59B4">
            <w:pPr>
              <w:autoSpaceDE w:val="0"/>
              <w:autoSpaceDN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EA24A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0074C0FC" w14:textId="77777777" w:rsidR="000B59B4" w:rsidRDefault="000B59B4">
            <w:pPr>
              <w:autoSpaceDE w:val="0"/>
              <w:autoSpaceDN w:val="0"/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</w:tr>
    </w:tbl>
    <w:p w14:paraId="48778758" w14:textId="77777777" w:rsidR="000B59B4" w:rsidRDefault="000B59B4" w:rsidP="000B59B4">
      <w:pPr>
        <w:autoSpaceDE w:val="0"/>
        <w:autoSpaceDN w:val="0"/>
        <w:spacing w:before="360"/>
      </w:pPr>
      <w:r>
        <w:t xml:space="preserve">1. Выдано  </w:t>
      </w:r>
    </w:p>
    <w:p w14:paraId="2C900A5B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116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адрес учреждения здравоохранения)</w:t>
      </w:r>
    </w:p>
    <w:p w14:paraId="2CEA1CE0" w14:textId="77777777" w:rsidR="000B59B4" w:rsidRDefault="000B59B4" w:rsidP="000B59B4">
      <w:pPr>
        <w:autoSpaceDE w:val="0"/>
        <w:autoSpaceDN w:val="0"/>
        <w:spacing w:before="120"/>
        <w:jc w:val="both"/>
      </w:pPr>
      <w:r>
        <w:t xml:space="preserve">2. Наименование, почтовый адрес государственного органа, органа муниципального образования </w:t>
      </w:r>
      <w:r>
        <w:footnoteReference w:customMarkFollows="1" w:id="1"/>
        <w:t xml:space="preserve">*, куда представляется Заключение  </w:t>
      </w:r>
    </w:p>
    <w:p w14:paraId="2C6292B8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5075"/>
        <w:rPr>
          <w:sz w:val="2"/>
          <w:szCs w:val="2"/>
        </w:rPr>
      </w:pPr>
    </w:p>
    <w:p w14:paraId="5CA37269" w14:textId="77777777" w:rsidR="000B59B4" w:rsidRDefault="000B59B4" w:rsidP="000B59B4">
      <w:pPr>
        <w:autoSpaceDE w:val="0"/>
        <w:autoSpaceDN w:val="0"/>
      </w:pPr>
    </w:p>
    <w:p w14:paraId="0569109F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AAF5B83" w14:textId="77777777" w:rsidR="000B59B4" w:rsidRDefault="000B59B4" w:rsidP="000B59B4">
      <w:pPr>
        <w:autoSpaceDE w:val="0"/>
        <w:autoSpaceDN w:val="0"/>
      </w:pPr>
    </w:p>
    <w:p w14:paraId="24566976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218A88A" w14:textId="77777777" w:rsidR="000B59B4" w:rsidRDefault="000B59B4" w:rsidP="000B59B4">
      <w:pPr>
        <w:autoSpaceDE w:val="0"/>
        <w:autoSpaceDN w:val="0"/>
        <w:spacing w:before="120"/>
      </w:pPr>
      <w:r>
        <w:t xml:space="preserve">3. Фамилия, имя, отчество  </w:t>
      </w:r>
    </w:p>
    <w:p w14:paraId="2706735A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2837"/>
        <w:jc w:val="center"/>
        <w:rPr>
          <w:sz w:val="20"/>
          <w:szCs w:val="20"/>
        </w:rPr>
      </w:pPr>
      <w:r>
        <w:rPr>
          <w:sz w:val="20"/>
          <w:szCs w:val="20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3D840688" w14:textId="77777777" w:rsidR="000B59B4" w:rsidRDefault="000B59B4" w:rsidP="000B59B4">
      <w:pPr>
        <w:autoSpaceDE w:val="0"/>
        <w:autoSpaceDN w:val="0"/>
        <w:spacing w:before="120"/>
      </w:pPr>
      <w:r>
        <w:t>4. Пол (мужской/</w:t>
      </w:r>
      <w:proofErr w:type="gramStart"/>
      <w:r>
        <w:t>женский)*</w:t>
      </w:r>
      <w:proofErr w:type="gramEnd"/>
      <w:r>
        <w:t xml:space="preserve">  </w:t>
      </w:r>
    </w:p>
    <w:p w14:paraId="0CFB6A26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2963"/>
        <w:rPr>
          <w:sz w:val="2"/>
          <w:szCs w:val="2"/>
        </w:rPr>
      </w:pPr>
    </w:p>
    <w:p w14:paraId="2423E602" w14:textId="77777777" w:rsidR="000B59B4" w:rsidRDefault="000B59B4" w:rsidP="000B59B4">
      <w:pPr>
        <w:autoSpaceDE w:val="0"/>
        <w:autoSpaceDN w:val="0"/>
        <w:spacing w:before="120"/>
      </w:pPr>
      <w:r>
        <w:t xml:space="preserve">5. Дата рождения  </w:t>
      </w:r>
    </w:p>
    <w:p w14:paraId="103BA908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1899"/>
        <w:rPr>
          <w:sz w:val="2"/>
          <w:szCs w:val="2"/>
        </w:rPr>
      </w:pPr>
    </w:p>
    <w:p w14:paraId="5BD04443" w14:textId="77777777" w:rsidR="000B59B4" w:rsidRDefault="000B59B4" w:rsidP="000B59B4">
      <w:pPr>
        <w:autoSpaceDE w:val="0"/>
        <w:autoSpaceDN w:val="0"/>
        <w:spacing w:before="120"/>
      </w:pPr>
      <w:r>
        <w:t xml:space="preserve">6. Адрес места жительства  </w:t>
      </w:r>
    </w:p>
    <w:p w14:paraId="5FD7AC8F" w14:textId="77777777" w:rsidR="000B59B4" w:rsidRDefault="000B59B4" w:rsidP="000B59B4">
      <w:pPr>
        <w:pBdr>
          <w:top w:val="single" w:sz="4" w:space="1" w:color="auto"/>
        </w:pBdr>
        <w:autoSpaceDE w:val="0"/>
        <w:autoSpaceDN w:val="0"/>
        <w:ind w:left="2835"/>
        <w:rPr>
          <w:sz w:val="2"/>
          <w:szCs w:val="2"/>
        </w:rPr>
      </w:pPr>
    </w:p>
    <w:p w14:paraId="7003CB34" w14:textId="77777777" w:rsidR="000B59B4" w:rsidRDefault="000B59B4" w:rsidP="000B59B4">
      <w:pPr>
        <w:autoSpaceDE w:val="0"/>
        <w:autoSpaceDN w:val="0"/>
        <w:spacing w:before="120"/>
      </w:pPr>
      <w:r>
        <w:t>7. Заключение</w:t>
      </w:r>
    </w:p>
    <w:p w14:paraId="5C978140" w14:textId="77777777" w:rsidR="000B59B4" w:rsidRDefault="000B59B4" w:rsidP="000B59B4">
      <w:pPr>
        <w:autoSpaceDE w:val="0"/>
        <w:autoSpaceDN w:val="0"/>
        <w:spacing w:before="120" w:after="240"/>
        <w:jc w:val="both"/>
      </w:pPr>
      <w: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27"/>
        <w:gridCol w:w="1644"/>
        <w:gridCol w:w="227"/>
        <w:gridCol w:w="3402"/>
      </w:tblGrid>
      <w:tr w:rsidR="000B59B4" w14:paraId="4220B545" w14:textId="77777777" w:rsidTr="000B59B4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65BBA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1539C27E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72008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34C4BEF4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E6DA1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59B4" w14:paraId="67621E09" w14:textId="77777777" w:rsidTr="000B59B4">
        <w:tc>
          <w:tcPr>
            <w:tcW w:w="4479" w:type="dxa"/>
            <w:hideMark/>
          </w:tcPr>
          <w:p w14:paraId="7BD6F499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(должность врача, выдавшего заключение)</w:t>
            </w:r>
          </w:p>
        </w:tc>
        <w:tc>
          <w:tcPr>
            <w:tcW w:w="227" w:type="dxa"/>
          </w:tcPr>
          <w:p w14:paraId="00729E4D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44" w:type="dxa"/>
            <w:hideMark/>
          </w:tcPr>
          <w:p w14:paraId="482FA83E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27" w:type="dxa"/>
          </w:tcPr>
          <w:p w14:paraId="67563C2C" w14:textId="77777777" w:rsidR="000B59B4" w:rsidRDefault="000B59B4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14:paraId="724F4DA1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</w:tbl>
    <w:p w14:paraId="3A27258C" w14:textId="77777777" w:rsidR="000B59B4" w:rsidRDefault="000B59B4" w:rsidP="000B59B4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644"/>
        <w:gridCol w:w="227"/>
        <w:gridCol w:w="3402"/>
      </w:tblGrid>
      <w:tr w:rsidR="000B59B4" w14:paraId="09562666" w14:textId="77777777" w:rsidTr="000B59B4">
        <w:tc>
          <w:tcPr>
            <w:tcW w:w="4706" w:type="dxa"/>
            <w:vAlign w:val="bottom"/>
            <w:hideMark/>
          </w:tcPr>
          <w:p w14:paraId="0AD84361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D99B6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2A1E9ACF" w14:textId="77777777" w:rsidR="000B59B4" w:rsidRDefault="000B59B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5B9CF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59B4" w14:paraId="2B6DE258" w14:textId="77777777" w:rsidTr="000B59B4">
        <w:tc>
          <w:tcPr>
            <w:tcW w:w="4706" w:type="dxa"/>
          </w:tcPr>
          <w:p w14:paraId="490BD59F" w14:textId="77777777" w:rsidR="000B59B4" w:rsidRDefault="000B59B4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hideMark/>
          </w:tcPr>
          <w:p w14:paraId="660F01F0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27" w:type="dxa"/>
          </w:tcPr>
          <w:p w14:paraId="68CA3179" w14:textId="77777777" w:rsidR="000B59B4" w:rsidRDefault="000B59B4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14:paraId="2FD8CE44" w14:textId="77777777" w:rsidR="000B59B4" w:rsidRDefault="000B59B4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</w:tbl>
    <w:p w14:paraId="3A0B6EF0" w14:textId="79D8C1DF" w:rsidR="00AA5C83" w:rsidRDefault="000B59B4" w:rsidP="000B59B4">
      <w:pPr>
        <w:autoSpaceDE w:val="0"/>
        <w:autoSpaceDN w:val="0"/>
        <w:spacing w:before="240"/>
      </w:pPr>
      <w:r>
        <w:t>М.П.</w:t>
      </w:r>
      <w:bookmarkStart w:id="0" w:name="_GoBack"/>
      <w:bookmarkEnd w:id="0"/>
    </w:p>
    <w:sectPr w:rsidR="00AA5C83" w:rsidSect="000B59B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6CFD" w14:textId="77777777" w:rsidR="001543CA" w:rsidRDefault="001543CA" w:rsidP="000B59B4">
      <w:r>
        <w:separator/>
      </w:r>
    </w:p>
  </w:endnote>
  <w:endnote w:type="continuationSeparator" w:id="0">
    <w:p w14:paraId="5FB9917F" w14:textId="77777777" w:rsidR="001543CA" w:rsidRDefault="001543CA" w:rsidP="000B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DB71" w14:textId="77777777" w:rsidR="001543CA" w:rsidRDefault="001543CA" w:rsidP="000B59B4">
      <w:r>
        <w:separator/>
      </w:r>
    </w:p>
  </w:footnote>
  <w:footnote w:type="continuationSeparator" w:id="0">
    <w:p w14:paraId="31DB712A" w14:textId="77777777" w:rsidR="001543CA" w:rsidRDefault="001543CA" w:rsidP="000B59B4">
      <w:r>
        <w:continuationSeparator/>
      </w:r>
    </w:p>
  </w:footnote>
  <w:footnote w:id="1">
    <w:p w14:paraId="232F6663" w14:textId="77777777" w:rsidR="000B59B4" w:rsidRDefault="000B59B4" w:rsidP="000B59B4">
      <w:pPr>
        <w:pStyle w:val="a3"/>
        <w:ind w:firstLine="567"/>
      </w:pPr>
      <w:r>
        <w:rPr>
          <w:rStyle w:val="a5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F0"/>
    <w:rsid w:val="000B59B4"/>
    <w:rsid w:val="001543CA"/>
    <w:rsid w:val="00AA4CF0"/>
    <w:rsid w:val="00A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3D41"/>
  <w15:chartTrackingRefBased/>
  <w15:docId w15:val="{0CE76E47-EB54-47A4-BB38-31EE01D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59B4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5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B5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2022-08-11T04:08:00Z</dcterms:created>
  <dcterms:modified xsi:type="dcterms:W3CDTF">2022-08-11T04:08:00Z</dcterms:modified>
</cp:coreProperties>
</file>